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6EB1" w14:textId="77360E5D" w:rsidR="00417C96" w:rsidRPr="00A378A4" w:rsidRDefault="00417C96" w:rsidP="00A3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7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NA WOLONTARIAT –</w:t>
      </w:r>
      <w:r w:rsidR="00F66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17C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SCENA OTWARTA </w:t>
      </w:r>
      <w:r w:rsidR="00A378A4" w:rsidRPr="00A378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</w:p>
    <w:p w14:paraId="48BD002B" w14:textId="15BC5760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0CAF9" w14:textId="77777777" w:rsidR="00417C96" w:rsidRPr="00417C96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EFE95" w14:textId="610474C3" w:rsidR="00417C96" w:rsidRPr="00417C96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NAZWISKO....................................................................................................</w:t>
      </w:r>
      <w:r w:rsid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12810B92" w14:textId="77777777" w:rsidR="00A378A4" w:rsidRDefault="00A378A4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8FAA3" w14:textId="326AEE26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ZAMIESZKANIA.............................................................................................</w:t>
      </w: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7A2A179F" w14:textId="77777777" w:rsidR="00417C96" w:rsidRPr="00417C96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127AF" w14:textId="1CA44B70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URODZENIA...............</w:t>
      </w: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196F0648" w14:textId="77777777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58A18" w14:textId="1356657F" w:rsidR="00417C96" w:rsidRPr="00417C96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="0002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KONTAKTOWY........</w:t>
      </w: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14:paraId="71925302" w14:textId="77777777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67B03" w14:textId="39297D16" w:rsidR="00417C96" w:rsidRPr="00417C96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MAIL.................</w:t>
      </w: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20DC760B" w14:textId="77777777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EBDB3" w14:textId="72407D93" w:rsidR="00417C96" w:rsidRPr="00417C96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WYKSZTAŁCENIE..................</w:t>
      </w: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71C0557D" w14:textId="44A94BED" w:rsidR="00417C96" w:rsidRPr="00417C96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C97F7" w14:textId="2F1E67D7" w:rsidR="00417C96" w:rsidRPr="00417C96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UCZELNIA/SZKOŁA......</w:t>
      </w: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05CF71D6" w14:textId="77777777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1E717" w14:textId="3C826B43" w:rsidR="00417C96" w:rsidRPr="00417C96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KIERUNEK/ZAWÓD.......................................</w:t>
      </w: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49EE6052" w14:textId="02612CE1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E780C7" w14:textId="06035C08" w:rsidR="00417C96" w:rsidRPr="00417C96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JĘZYKÓW OBCYCH </w:t>
      </w:r>
    </w:p>
    <w:p w14:paraId="63441294" w14:textId="58F1F338" w:rsidR="00417C96" w:rsidRPr="00417C96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/STOPIEŃ ZNAJOMOŚCI</w:t>
      </w:r>
    </w:p>
    <w:p w14:paraId="73A1E533" w14:textId="77777777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9CE22" w14:textId="7259C01B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14:paraId="773D14C7" w14:textId="77777777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DCCDB" w14:textId="782BB2AF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E7C0A84" w14:textId="77777777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9B220" w14:textId="3F72CC8D" w:rsidR="00417C96" w:rsidRPr="00417C96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40BB3917" w14:textId="77777777" w:rsidR="00417C96" w:rsidRPr="00A378A4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AB329" w14:textId="6FD1F979" w:rsidR="00417C96" w:rsidRDefault="00417C96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DYSPOZYCYJNOŚĆ........................................................................................</w:t>
      </w: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655C822D" w14:textId="77777777" w:rsidR="00F66557" w:rsidRPr="00417C96" w:rsidRDefault="00F66557" w:rsidP="00417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DF70E" w14:textId="77777777" w:rsidR="00F66557" w:rsidRPr="00417C96" w:rsidRDefault="00F66557" w:rsidP="00F6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Pr="00417C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7FC3C36C" w14:textId="77777777" w:rsidR="00417C96" w:rsidRPr="00A378A4" w:rsidRDefault="00417C96" w:rsidP="00417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49892" w14:textId="47FC4E7E" w:rsidR="00026B2A" w:rsidRDefault="00417C96" w:rsidP="00417C96">
      <w:pPr>
        <w:jc w:val="both"/>
        <w:rPr>
          <w:rFonts w:ascii="Times New Roman" w:hAnsi="Times New Roman" w:cs="Times New Roman"/>
          <w:sz w:val="24"/>
          <w:szCs w:val="24"/>
        </w:rPr>
      </w:pPr>
      <w:r w:rsidRPr="00A378A4">
        <w:rPr>
          <w:rFonts w:ascii="Times New Roman" w:hAnsi="Times New Roman" w:cs="Times New Roman"/>
          <w:sz w:val="24"/>
          <w:szCs w:val="24"/>
        </w:rPr>
        <w:t>DOŚWIADCZENIE</w:t>
      </w:r>
      <w:r w:rsidR="00026B2A">
        <w:rPr>
          <w:rFonts w:ascii="Times New Roman" w:hAnsi="Times New Roman" w:cs="Times New Roman"/>
          <w:sz w:val="24"/>
          <w:szCs w:val="24"/>
        </w:rPr>
        <w:t xml:space="preserve"> </w:t>
      </w:r>
      <w:r w:rsidRPr="00A378A4">
        <w:rPr>
          <w:rFonts w:ascii="Times New Roman" w:hAnsi="Times New Roman" w:cs="Times New Roman"/>
          <w:sz w:val="24"/>
          <w:szCs w:val="24"/>
        </w:rPr>
        <w:t>ZAWODOWE</w:t>
      </w:r>
      <w:r w:rsidR="00026B2A">
        <w:rPr>
          <w:rFonts w:ascii="Times New Roman" w:hAnsi="Times New Roman" w:cs="Times New Roman"/>
          <w:sz w:val="24"/>
          <w:szCs w:val="24"/>
        </w:rPr>
        <w:t xml:space="preserve"> </w:t>
      </w:r>
      <w:r w:rsidRPr="00A378A4">
        <w:rPr>
          <w:rFonts w:ascii="Times New Roman" w:hAnsi="Times New Roman" w:cs="Times New Roman"/>
          <w:sz w:val="24"/>
          <w:szCs w:val="24"/>
        </w:rPr>
        <w:t>I</w:t>
      </w:r>
      <w:r w:rsidR="00026B2A">
        <w:rPr>
          <w:rFonts w:ascii="Times New Roman" w:hAnsi="Times New Roman" w:cs="Times New Roman"/>
          <w:sz w:val="24"/>
          <w:szCs w:val="24"/>
        </w:rPr>
        <w:t xml:space="preserve"> </w:t>
      </w:r>
      <w:r w:rsidRPr="00A378A4">
        <w:rPr>
          <w:rFonts w:ascii="Times New Roman" w:hAnsi="Times New Roman" w:cs="Times New Roman"/>
          <w:sz w:val="24"/>
          <w:szCs w:val="24"/>
        </w:rPr>
        <w:t>ODBYT</w:t>
      </w:r>
      <w:r w:rsidR="00026B2A">
        <w:rPr>
          <w:rFonts w:ascii="Times New Roman" w:hAnsi="Times New Roman" w:cs="Times New Roman"/>
          <w:sz w:val="24"/>
          <w:szCs w:val="24"/>
        </w:rPr>
        <w:t xml:space="preserve">E </w:t>
      </w:r>
      <w:r w:rsidRPr="00A378A4">
        <w:rPr>
          <w:rFonts w:ascii="Times New Roman" w:hAnsi="Times New Roman" w:cs="Times New Roman"/>
          <w:sz w:val="24"/>
          <w:szCs w:val="24"/>
        </w:rPr>
        <w:t>PRAKTYKI</w:t>
      </w:r>
      <w:r w:rsidR="00026B2A">
        <w:rPr>
          <w:rFonts w:ascii="Times New Roman" w:hAnsi="Times New Roman" w:cs="Times New Roman"/>
          <w:sz w:val="24"/>
          <w:szCs w:val="24"/>
        </w:rPr>
        <w:t>……………….…………………</w:t>
      </w:r>
    </w:p>
    <w:p w14:paraId="29B96B57" w14:textId="5C3DB62B" w:rsidR="00026B2A" w:rsidRDefault="00026B2A" w:rsidP="00417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F688EB4" w14:textId="21676889" w:rsidR="009D7684" w:rsidRDefault="00026B2A" w:rsidP="00417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………………………………………………………………………………….………………..</w:t>
      </w:r>
    </w:p>
    <w:p w14:paraId="1472819F" w14:textId="07E37A58" w:rsidR="009D7684" w:rsidRDefault="009D7684" w:rsidP="00417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943AE" w14:textId="76064F83" w:rsidR="009D7684" w:rsidRDefault="009D7684" w:rsidP="00417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C86D3" w14:textId="255D1988" w:rsidR="009D7684" w:rsidRDefault="009D7684" w:rsidP="00417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BE2BA" w14:textId="77777777" w:rsidR="009D7684" w:rsidRDefault="009D7684" w:rsidP="009D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5E8D7" w14:textId="77777777" w:rsidR="009D7684" w:rsidRPr="00A378A4" w:rsidRDefault="009D7684" w:rsidP="009D7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37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PODPIS </w:t>
      </w:r>
    </w:p>
    <w:p w14:paraId="7FA937D1" w14:textId="17221229" w:rsidR="009D7684" w:rsidRDefault="009D7684" w:rsidP="00417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F5FD3" w14:textId="77777777" w:rsidR="009D7684" w:rsidRPr="00A378A4" w:rsidRDefault="009D7684" w:rsidP="00417C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42DB0" w14:textId="77777777" w:rsidR="009D7684" w:rsidRPr="00E61A04" w:rsidRDefault="009D7684" w:rsidP="009D7684">
      <w:pPr>
        <w:autoSpaceDE w:val="0"/>
        <w:autoSpaceDN w:val="0"/>
        <w:adjustRightInd w:val="0"/>
        <w:spacing w:before="240" w:after="1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W związku z nawiązywaną współpracą, szanując prywatność Pani/Pana oraz dbając o to, aby Pani/Pan wiedział/a kto i w jaki sposób przetwarza dane osobowe, poniżej przedstawiamy informacje, które pomogą Pani/Panu to ustalić.</w:t>
      </w:r>
    </w:p>
    <w:p w14:paraId="4669B744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>1.</w:t>
      </w: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Administratorem Pani/Pana danych osobowych jest </w:t>
      </w:r>
      <w:r w:rsidRPr="00E61A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Centrum Sztuki Mościce, ul. R. Traugutta 1, 33-101 Tarnów.</w:t>
      </w: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 xml:space="preserve"> Powołaliśmy Inspektora Ochrony Danych Osobowych, z którym można się skontaktować telefonując pod numer: </w:t>
      </w:r>
      <w:r w:rsidRPr="00E61A04">
        <w:rPr>
          <w:rFonts w:ascii="Calibri" w:hAnsi="Calibri" w:cs="Calibri"/>
          <w:sz w:val="20"/>
          <w:szCs w:val="20"/>
        </w:rPr>
        <w:t xml:space="preserve">796 566 696 </w:t>
      </w: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 xml:space="preserve">od poniedziałku do piątku w godz. 8:00 - 16:00 czy pisząc na adres mailowy: </w:t>
      </w:r>
      <w:hyperlink r:id="rId4" w:history="1">
        <w:r w:rsidRPr="00E61A04">
          <w:rPr>
            <w:rStyle w:val="Hipercze"/>
            <w:rFonts w:ascii="Calibri" w:hAnsi="Calibri" w:cs="Calibri"/>
            <w:sz w:val="20"/>
            <w:szCs w:val="20"/>
          </w:rPr>
          <w:t>m.batko@csm.tarnow.pl</w:t>
        </w:r>
      </w:hyperlink>
      <w:r w:rsidRPr="00E61A04">
        <w:rPr>
          <w:rFonts w:ascii="Calibri" w:hAnsi="Calibri" w:cs="Calibri"/>
          <w:sz w:val="20"/>
          <w:szCs w:val="20"/>
        </w:rPr>
        <w:t>,</w:t>
      </w: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 xml:space="preserve"> Chętnie odpowie na wszystkie pytania i wątpliwości związane z przetwarzaniem przez Nas danych osobowych). </w:t>
      </w:r>
    </w:p>
    <w:p w14:paraId="60A88EFB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>2. Ma Pani/Pan prawo do dostępu do swoich danych osobowych, do ich poprawiania, żądania ich usunięcia lub wniesienia sprzeciwu z powodu szczególnej sytuacji. Ma Pani/Pan również prawo do żądania s ograniczenia  przetwarzania swoich danych, a także do ich przenoszenia.</w:t>
      </w:r>
    </w:p>
    <w:p w14:paraId="3D8226E0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>3.</w:t>
      </w: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ab/>
        <w:t>Jeżeli uzna Pani/Pan, że dane osobowe będą przetwarzane niezgodnie z wymogami prawa, ma Pani/Pan prawo wnieść skargę do organu nadzorczego, którym jest Prezes Urzędu Ochrony Danych Osobowych. </w:t>
      </w:r>
    </w:p>
    <w:p w14:paraId="451A243C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>4.</w:t>
      </w: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ab/>
        <w:t>Dane osobowe będą przetwarzane w kilku różnych celach tj. dla prawidłowej realizacji umowy, dla celów podatkowych, a także mogą być przetwarzane dla dochodzenia roszczeń wynikających z przepisów prawa cywilnego, jeśli takie się pojawią. </w:t>
      </w:r>
    </w:p>
    <w:p w14:paraId="16ECE8DE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>5.</w:t>
      </w: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ab/>
        <w:t>Podanie przez Pani/Pana danych jest dobrowolne, lecz konieczne do zawarcia i wykonania umowy.</w:t>
      </w:r>
    </w:p>
    <w:p w14:paraId="19AE42AD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>6.</w:t>
      </w: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ab/>
        <w:t>Podstawą prawną przetwarzania danych jest:</w:t>
      </w:r>
    </w:p>
    <w:p w14:paraId="4D4098E6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 xml:space="preserve">– art. 6 ust. 1 lit. b 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Pani/Pan jest stroną lub do podjęcia działań na Pani/Pana żądanie przed zawarciem umowy), </w:t>
      </w:r>
    </w:p>
    <w:p w14:paraId="42369648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 xml:space="preserve">– art. 6 ust. 1 lit. c RODO (tzn. przetwarzanie jest niezbędne do wypełnienia obowiązku prawnego, który na ciąży na CSM takiego jak np. obowiązek archiwizacyjny) oraz </w:t>
      </w:r>
    </w:p>
    <w:p w14:paraId="4330231F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>– art. 9 ust. 2 lit. f RODO (tzn. przetwarzanie jest niezbędne do ustalenia, dochodzenia lub obrony roszczeń). </w:t>
      </w:r>
    </w:p>
    <w:p w14:paraId="28C0235F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>7.</w:t>
      </w: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ab/>
        <w:t>Odbiorcami Pani/Pana danych osobowych będą te podmioty, którym mamy obowiązek przekazywania danych na gruncie obowiązujących przepisów prawa, w tym Urząd Skarbowy, a także podmioty świadczące na rzecz Centrum Sztuki Mościce usługi prawne, transportowe, dostarczające przesyłki kurierskie i pocztę. </w:t>
      </w:r>
    </w:p>
    <w:p w14:paraId="6E19B572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spacing w:after="12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>8.</w:t>
      </w: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ab/>
        <w:t>Pani/Pana dane osobowe będą przez Centrum Sztuki Mościce przetwarzane przez czas, przez który umowa będzie wykonywana, a także później tj. do czasu upływu terminu przedawnienia ewentualnych roszczeń wynikających z umowy i w związku z realizacją 5 letniego obowiązku archiwizacyjnego.</w:t>
      </w:r>
    </w:p>
    <w:p w14:paraId="6B52D09F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21163A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55E8444" w14:textId="77777777" w:rsidR="009D7684" w:rsidRPr="00E61A04" w:rsidRDefault="009D7684" w:rsidP="009D7684">
      <w:pPr>
        <w:tabs>
          <w:tab w:val="left" w:pos="250"/>
        </w:tabs>
        <w:ind w:left="250" w:hanging="250"/>
        <w:jc w:val="center"/>
        <w:rPr>
          <w:rFonts w:ascii="Calibri" w:hAnsi="Calibri" w:cs="Calibri"/>
          <w:sz w:val="20"/>
          <w:szCs w:val="20"/>
        </w:rPr>
      </w:pPr>
      <w:r w:rsidRPr="00E61A04">
        <w:rPr>
          <w:rFonts w:ascii="Calibri" w:hAnsi="Calibri" w:cs="Calibri"/>
          <w:sz w:val="20"/>
          <w:szCs w:val="20"/>
        </w:rPr>
        <w:t>Zapoznałam /</w:t>
      </w:r>
      <w:proofErr w:type="spellStart"/>
      <w:r w:rsidRPr="00E61A04">
        <w:rPr>
          <w:rFonts w:ascii="Calibri" w:hAnsi="Calibri" w:cs="Calibri"/>
          <w:sz w:val="20"/>
          <w:szCs w:val="20"/>
        </w:rPr>
        <w:t>łem</w:t>
      </w:r>
      <w:proofErr w:type="spellEnd"/>
      <w:r w:rsidRPr="00E61A04">
        <w:rPr>
          <w:rFonts w:ascii="Calibri" w:hAnsi="Calibri" w:cs="Calibri"/>
          <w:sz w:val="20"/>
          <w:szCs w:val="20"/>
        </w:rPr>
        <w:t xml:space="preserve"> się z informacją i rozumiem jej treść</w:t>
      </w:r>
    </w:p>
    <w:p w14:paraId="76050356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95DE3E4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1FC8029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ind w:left="250" w:hanging="25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ECD9909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ind w:left="250" w:hanging="25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</w:t>
      </w:r>
    </w:p>
    <w:p w14:paraId="2074B694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ind w:left="250" w:hanging="25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88D0A1B" w14:textId="77777777" w:rsidR="009D7684" w:rsidRPr="00E61A04" w:rsidRDefault="009D7684" w:rsidP="009D7684">
      <w:pPr>
        <w:tabs>
          <w:tab w:val="left" w:pos="250"/>
        </w:tabs>
        <w:autoSpaceDE w:val="0"/>
        <w:autoSpaceDN w:val="0"/>
        <w:adjustRightInd w:val="0"/>
        <w:ind w:left="250" w:hanging="25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61A04">
        <w:rPr>
          <w:rFonts w:ascii="Calibri" w:eastAsia="Times New Roman" w:hAnsi="Calibri" w:cs="Calibri"/>
          <w:sz w:val="20"/>
          <w:szCs w:val="20"/>
          <w:lang w:eastAsia="pl-PL"/>
        </w:rPr>
        <w:t>Data i podpis kontrahenta</w:t>
      </w:r>
    </w:p>
    <w:p w14:paraId="15C98C72" w14:textId="77777777" w:rsidR="009D7684" w:rsidRPr="00E61A04" w:rsidRDefault="009D7684" w:rsidP="009D7684">
      <w:pPr>
        <w:rPr>
          <w:sz w:val="20"/>
          <w:szCs w:val="20"/>
        </w:rPr>
      </w:pPr>
      <w:bookmarkStart w:id="0" w:name="_GoBack"/>
      <w:bookmarkEnd w:id="0"/>
    </w:p>
    <w:sectPr w:rsidR="009D7684" w:rsidRPr="00E6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4C"/>
    <w:rsid w:val="00026B2A"/>
    <w:rsid w:val="00417C96"/>
    <w:rsid w:val="00441020"/>
    <w:rsid w:val="009D7684"/>
    <w:rsid w:val="00A378A4"/>
    <w:rsid w:val="00A55D4C"/>
    <w:rsid w:val="00F0379D"/>
    <w:rsid w:val="00F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E7A4"/>
  <w15:chartTrackingRefBased/>
  <w15:docId w15:val="{674AB5AA-8A65-47D8-B157-3421F66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D7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atko@cs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cp:lastPrinted>2018-10-04T06:44:00Z</cp:lastPrinted>
  <dcterms:created xsi:type="dcterms:W3CDTF">2018-10-03T12:49:00Z</dcterms:created>
  <dcterms:modified xsi:type="dcterms:W3CDTF">2018-10-04T07:28:00Z</dcterms:modified>
</cp:coreProperties>
</file>